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2018年下期学生宿舍卫生及内务整理整改检查情况通报（二）</w:t>
      </w:r>
    </w:p>
    <w:p>
      <w:pPr>
        <w:spacing w:line="520" w:lineRule="exact"/>
        <w:rPr>
          <w:rFonts w:ascii="仿宋" w:hAnsi="仿宋" w:eastAsia="仿宋"/>
          <w:sz w:val="28"/>
          <w:szCs w:val="28"/>
        </w:rPr>
      </w:pP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各系：</w:t>
      </w:r>
    </w:p>
    <w:p>
      <w:pPr>
        <w:spacing w:line="520" w:lineRule="exact"/>
        <w:ind w:firstLine="57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2018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</w:rPr>
        <w:t>1月6日下午5点半，学工处组织各系学工办对全校宿舍内务卫生大扫除进行了检查，现将检查情况通报如下：</w:t>
      </w:r>
    </w:p>
    <w:p>
      <w:pPr>
        <w:spacing w:line="520" w:lineRule="exact"/>
        <w:ind w:firstLine="57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学前教育系：</w:t>
      </w:r>
    </w:p>
    <w:tbl>
      <w:tblPr>
        <w:tblStyle w:val="5"/>
        <w:tblW w:w="8812" w:type="dxa"/>
        <w:jc w:val="center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340"/>
        <w:gridCol w:w="1660"/>
        <w:gridCol w:w="1485"/>
        <w:gridCol w:w="1220"/>
        <w:gridCol w:w="1292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tblHeader/>
          <w:jc w:val="center"/>
        </w:trPr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166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班主任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楼栋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宿舍号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检查情况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Cs w:val="21"/>
              </w:rPr>
              <w:t>综合评定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1505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曹蓉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1506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曹蓉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1507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李轶男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1508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李轶男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1509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李若曦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1510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何安然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70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栋门厅二楼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15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早三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李轶男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不合格锁门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曹蓉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不合格锁门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曹蓉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不合格锁门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曹蓉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不合格锁门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不合格锁门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不合格锁门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李轶男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不合格锁门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不合格锁门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不合格锁门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不合格锁门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不合格锁门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不合格锁门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1605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李轶男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1606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熊华英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不合格锁门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1607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罗健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不合格锁门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1608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彭敏丽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1609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周璇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kern w:val="0"/>
                <w:szCs w:val="21"/>
              </w:rPr>
              <w:t>1610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周知胜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1611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龙爱民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ind w:firstLine="210" w:firstLineChars="10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kern w:val="0"/>
                <w:szCs w:val="21"/>
              </w:rPr>
              <w:t>1612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张窈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ind w:firstLine="210" w:firstLineChars="10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1613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余依婷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1614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梁娟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ind w:firstLine="210" w:firstLineChars="10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早教五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李科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ind w:firstLine="210" w:firstLineChars="10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16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早三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何安然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李若曦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李若曦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李若曦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何安然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不合格锁门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1705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何安然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不合格锁门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17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1706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李艳旭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1707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谢君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1708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梁湘婷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1709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石庆丽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1710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李栋宇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舒旭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李晴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李湘华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曾艳红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小计</w:t>
            </w:r>
            <w:r>
              <w:rPr>
                <w:rFonts w:ascii="宋体" w:hAnsi="宋体" w:cs="宋体"/>
                <w:color w:val="FF0000"/>
                <w:kern w:val="0"/>
                <w:szCs w:val="21"/>
              </w:rPr>
              <w:t>17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级五年制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刘晓晶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芬芳院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刘晓晶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刘晓晶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刘晓晶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1805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刘鑫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不合格锁门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1806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刘鑫　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1807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李雪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早三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李雪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小计</w:t>
            </w:r>
            <w:r>
              <w:rPr>
                <w:rFonts w:ascii="宋体" w:hAnsi="宋体" w:cs="宋体"/>
                <w:color w:val="FF0000"/>
                <w:kern w:val="0"/>
                <w:szCs w:val="21"/>
              </w:rPr>
              <w:t>18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级三年制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1808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潘纯雪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1809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李思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小计</w:t>
            </w:r>
            <w:r>
              <w:rPr>
                <w:rFonts w:ascii="宋体" w:hAnsi="宋体" w:cs="宋体"/>
                <w:color w:val="FF0000"/>
                <w:kern w:val="0"/>
                <w:szCs w:val="21"/>
              </w:rPr>
              <w:t>18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color w:val="FF0000"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年制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</w:tbl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初等教育系：</w:t>
      </w:r>
    </w:p>
    <w:tbl>
      <w:tblPr>
        <w:tblStyle w:val="5"/>
        <w:tblW w:w="8812" w:type="dxa"/>
        <w:jc w:val="center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340"/>
        <w:gridCol w:w="1660"/>
        <w:gridCol w:w="1485"/>
        <w:gridCol w:w="1220"/>
        <w:gridCol w:w="1292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tblHeader/>
          <w:jc w:val="center"/>
        </w:trPr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166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班主任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楼栋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宿舍号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检查情况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Cs w:val="21"/>
              </w:rPr>
              <w:t>综合评定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1508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陈思倩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1509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周岱曦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初五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1510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周岱曦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1511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彭雄杰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1512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彭雄杰　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1513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彭雄杰　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1514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陈思倩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1515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彭雄杰　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宿管楼上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1516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班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彭雄杰　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15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曹玥茜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曹玥茜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曹玥茜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曹玥茜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芬芳苑1栋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kern w:val="0"/>
                <w:szCs w:val="21"/>
              </w:rPr>
              <w:t>1605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雷云轩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1606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雷云轩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1607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雷云轩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芳芳苑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1608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雷云轩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芬芳苑一栋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1609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徐佳琦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1610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贺欢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1611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何丽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1612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张娟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1613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卿捷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1614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陈沫汐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贺欢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贺欢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贺欢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贺欢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1705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徐佳琦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1706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徐佳琦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1707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徐佳琦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1708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徐佳琦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17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1709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刘占方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不合格锁门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1710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王竞萱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李欣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邓晨曦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雷云轩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李用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340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1715</w:t>
            </w:r>
          </w:p>
        </w:tc>
        <w:tc>
          <w:tcPr>
            <w:tcW w:w="1660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黄晓琴　</w:t>
            </w:r>
          </w:p>
        </w:tc>
        <w:tc>
          <w:tcPr>
            <w:tcW w:w="1485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17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陈思倩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陈思倩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周岱曦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周岱曦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1805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周岱曦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18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1806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陈思倩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1807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周岱曦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1808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曹玥茜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1809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马雯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1810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李洁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1811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杨跃峰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1812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杨馥嘉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1813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马礼锋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1814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仇秀新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1815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邓彦妮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1816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邓辉艳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总务处左边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18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</w:tbl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艺术系：</w:t>
      </w:r>
    </w:p>
    <w:tbl>
      <w:tblPr>
        <w:tblStyle w:val="5"/>
        <w:tblW w:w="8812" w:type="dxa"/>
        <w:jc w:val="center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340"/>
        <w:gridCol w:w="1660"/>
        <w:gridCol w:w="1485"/>
        <w:gridCol w:w="1220"/>
        <w:gridCol w:w="1292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tblHeader/>
          <w:jc w:val="center"/>
        </w:trPr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166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班主任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楼栋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宿舍号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检查情况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Cs w:val="21"/>
              </w:rPr>
              <w:t>综合评定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美教五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周佳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restart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合格</w:t>
            </w:r>
          </w:p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演艺五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张宗平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舞教五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廖杨波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　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美教五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张诗梦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/>
                <w:color w:val="FF0000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演艺五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袁艳娟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/>
                <w:color w:val="FF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/>
                <w:color w:val="FF0000"/>
                <w:kern w:val="0"/>
                <w:szCs w:val="21"/>
              </w:rPr>
              <w:t>601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/>
                <w:color w:val="FF0000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/>
                <w:color w:val="FF0000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/>
                <w:color w:val="FF0000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/>
                <w:color w:val="FF0000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/>
                <w:color w:val="FF0000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cs="宋体"/>
                <w:color w:val="FF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音教三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罗梦莎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演艺三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罗梦莎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舞教三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李丹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美教三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黄永健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音教三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唐旭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美教三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曾环健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舞教三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周建华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演艺三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邓倩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ind w:firstLine="210" w:firstLineChars="10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17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音教三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刘蔚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美教三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魏张燕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舞教三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李思荷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演艺三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曹晨璐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18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</w:tbl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教育技术系：</w:t>
      </w:r>
    </w:p>
    <w:tbl>
      <w:tblPr>
        <w:tblStyle w:val="5"/>
        <w:tblW w:w="8812" w:type="dxa"/>
        <w:jc w:val="center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340"/>
        <w:gridCol w:w="1660"/>
        <w:gridCol w:w="1485"/>
        <w:gridCol w:w="1220"/>
        <w:gridCol w:w="1292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tblHeader/>
          <w:jc w:val="center"/>
        </w:trPr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166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班主任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楼栋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宿舍号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检查情况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Cs w:val="21"/>
              </w:rPr>
              <w:t>综合评定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教三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王当元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计三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　唐丽铮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芬芳苑三栋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华枝苑一栋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计五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1602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李宏祥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芬芳苑三栋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华枝一栋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科三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邓孟华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华枝苑一栋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芬芳苑三栋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科三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1701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欧建雄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华技苑一栋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芬芳苑三栋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计三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1701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彭国香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计五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1702 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李典尧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华枝苑一栋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教三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1701 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李柏贵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科三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1801 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唐丽铮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华枝一栋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芬芳苑二栋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教三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1801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唐丽铮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华枝一栋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芬芳苑二栋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</w:tbl>
    <w:p/>
    <w:p>
      <w:r>
        <w:rPr>
          <w:rFonts w:hint="eastAsia"/>
        </w:rPr>
        <w:t xml:space="preserve">   </w:t>
      </w:r>
    </w:p>
    <w:p/>
    <w:p/>
    <w:p>
      <w:r>
        <w:rPr>
          <w:rFonts w:hint="eastAsia"/>
        </w:rPr>
        <w:t xml:space="preserve">                                                                    学工处</w:t>
      </w:r>
    </w:p>
    <w:p>
      <w:r>
        <w:rPr>
          <w:rFonts w:hint="eastAsia"/>
        </w:rPr>
        <w:t xml:space="preserve">                                                               2018年11月</w:t>
      </w:r>
      <w:r>
        <w:rPr>
          <w:rFonts w:hint="eastAsia"/>
          <w:lang w:val="en-US" w:eastAsia="zh-CN"/>
        </w:rPr>
        <w:t>9</w:t>
      </w:r>
      <w:bookmarkStart w:id="0" w:name="_GoBack"/>
      <w:bookmarkEnd w:id="0"/>
      <w:r>
        <w:rPr>
          <w:rFonts w:hint="eastAsia"/>
        </w:rPr>
        <w:t>日</w:t>
      </w:r>
    </w:p>
    <w:p/>
    <w:p/>
    <w:sectPr>
      <w:footerReference r:id="rId3" w:type="default"/>
      <w:footerReference r:id="rId4" w:type="even"/>
      <w:pgSz w:w="11906" w:h="16838"/>
      <w:pgMar w:top="1814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28</w:t>
    </w:r>
    <w:r>
      <w:rPr>
        <w:rStyle w:val="4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6FA0"/>
    <w:rsid w:val="000277F9"/>
    <w:rsid w:val="00081EFA"/>
    <w:rsid w:val="000B2D24"/>
    <w:rsid w:val="00106FA0"/>
    <w:rsid w:val="00222913"/>
    <w:rsid w:val="002D5763"/>
    <w:rsid w:val="003A4B72"/>
    <w:rsid w:val="0046568A"/>
    <w:rsid w:val="004A2C8C"/>
    <w:rsid w:val="007C57AF"/>
    <w:rsid w:val="00803526"/>
    <w:rsid w:val="00897D6B"/>
    <w:rsid w:val="00906C20"/>
    <w:rsid w:val="00C271AC"/>
    <w:rsid w:val="00CA729E"/>
    <w:rsid w:val="00D36D0C"/>
    <w:rsid w:val="00D67FB7"/>
    <w:rsid w:val="00DA58FF"/>
    <w:rsid w:val="00E00742"/>
    <w:rsid w:val="00EA0728"/>
    <w:rsid w:val="03B34374"/>
    <w:rsid w:val="06D02CC6"/>
    <w:rsid w:val="08B11A10"/>
    <w:rsid w:val="187A14A4"/>
    <w:rsid w:val="26E166CE"/>
    <w:rsid w:val="317E4414"/>
    <w:rsid w:val="380703AC"/>
    <w:rsid w:val="49581F17"/>
    <w:rsid w:val="4CED00AC"/>
    <w:rsid w:val="56AC6DA8"/>
    <w:rsid w:val="5D366A16"/>
    <w:rsid w:val="6CFB4923"/>
    <w:rsid w:val="7E187445"/>
    <w:rsid w:val="7F97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qFormat/>
    <w:uiPriority w:val="99"/>
    <w:rPr>
      <w:rFonts w:cs="Times New Roman"/>
    </w:rPr>
  </w:style>
  <w:style w:type="character" w:customStyle="1" w:styleId="6">
    <w:name w:val="页脚 Char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2529</Words>
  <Characters>14419</Characters>
  <Lines>120</Lines>
  <Paragraphs>33</Paragraphs>
  <TotalTime>167</TotalTime>
  <ScaleCrop>false</ScaleCrop>
  <LinksUpToDate>false</LinksUpToDate>
  <CharactersWithSpaces>16915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2018-11-05T01:29:00Z</dcterms:created>
  <dc:creator>Administrator</dc:creator>
  <cp:lastModifiedBy>Administrator</cp:lastModifiedBy>
  <cp:lastPrinted>2018-11-05T08:36:00Z</cp:lastPrinted>
  <dcterms:modified xsi:type="dcterms:W3CDTF">2018-11-09T01:47:04Z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